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C0635B" w14:textId="77777777" w:rsidR="009C2F45" w:rsidRDefault="009C2F4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ŽÁDOST O POSOUZENÍ ZDRAVOTNÍ ZPŮSOBILOSTI K TĚLESNÉ VÝCHOVĚ A SPORTU</w:t>
      </w:r>
    </w:p>
    <w:p w14:paraId="0CB06A9C" w14:textId="77777777" w:rsidR="009C2F45" w:rsidRDefault="009C2F45">
      <w:pPr>
        <w:shd w:val="clear" w:color="auto" w:fill="FFFFFF"/>
        <w:jc w:val="center"/>
        <w:rPr>
          <w:b/>
        </w:rPr>
      </w:pPr>
      <w:r>
        <w:rPr>
          <w:b/>
        </w:rPr>
        <w:t>Související právní předpisy: Zákon 373/2011 Sb., Vyhláška 391/2013 Sb. vydané MZ ČR</w:t>
      </w:r>
    </w:p>
    <w:p w14:paraId="66F6A043" w14:textId="77777777" w:rsidR="009C2F45" w:rsidRDefault="009C2F45">
      <w:pPr>
        <w:jc w:val="center"/>
        <w:rPr>
          <w:rFonts w:ascii="Arial" w:hAnsi="Arial" w:cs="Arial"/>
          <w:b/>
          <w:sz w:val="24"/>
          <w:szCs w:val="24"/>
        </w:rPr>
      </w:pPr>
    </w:p>
    <w:p w14:paraId="1E6F1005" w14:textId="77777777" w:rsidR="009C2F45" w:rsidRDefault="009C2F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Žádáme o provedení lékařské prohlídky pro účely zjištění zdravotní způsobilosti k: </w:t>
      </w:r>
    </w:p>
    <w:p w14:paraId="25C655F4" w14:textId="77777777" w:rsidR="009C2F45" w:rsidRDefault="009C2F45">
      <w:pPr>
        <w:jc w:val="both"/>
        <w:rPr>
          <w:rFonts w:ascii="Arial" w:hAnsi="Arial" w:cs="Arial"/>
          <w:b/>
        </w:rPr>
      </w:pPr>
    </w:p>
    <w:p w14:paraId="44DC25B7" w14:textId="77777777" w:rsidR="009C2F45" w:rsidRDefault="009C2F45">
      <w:pPr>
        <w:jc w:val="both"/>
        <w:rPr>
          <w:rFonts w:ascii="Arial" w:hAnsi="Arial" w:cs="Arial"/>
          <w:i/>
        </w:rPr>
      </w:pPr>
      <w:proofErr w:type="gramStart"/>
      <w:r>
        <w:rPr>
          <w:rFonts w:ascii="Symbol" w:hAnsi="Symbol"/>
        </w:rPr>
        <w:t></w:t>
      </w:r>
      <w:r>
        <w:rPr>
          <w:rFonts w:ascii="Arial" w:hAnsi="Arial" w:cs="Arial"/>
        </w:rPr>
        <w:t xml:space="preserve">  výkonnostnímu</w:t>
      </w:r>
      <w:proofErr w:type="gramEnd"/>
      <w:r>
        <w:rPr>
          <w:rFonts w:ascii="Arial" w:hAnsi="Arial" w:cs="Arial"/>
        </w:rPr>
        <w:t xml:space="preserve"> sportu</w:t>
      </w:r>
      <w:r>
        <w:rPr>
          <w:rFonts w:ascii="Arial" w:hAnsi="Arial" w:cs="Arial"/>
          <w:i/>
        </w:rPr>
        <w:t>(organizované sportovní soutěže)</w:t>
      </w:r>
    </w:p>
    <w:p w14:paraId="4C9FC089" w14:textId="77777777" w:rsidR="009C2F45" w:rsidRDefault="009C2F45">
      <w:pPr>
        <w:jc w:val="both"/>
        <w:rPr>
          <w:rFonts w:ascii="Arial" w:hAnsi="Arial" w:cs="Arial"/>
        </w:rPr>
      </w:pPr>
      <w:proofErr w:type="gramStart"/>
      <w:r>
        <w:rPr>
          <w:rFonts w:ascii="Symbol" w:hAnsi="Symbol"/>
        </w:rPr>
        <w:t></w:t>
      </w:r>
      <w:r>
        <w:rPr>
          <w:rFonts w:ascii="Arial" w:hAnsi="Arial" w:cs="Arial"/>
        </w:rPr>
        <w:t xml:space="preserve">  organizovanému</w:t>
      </w:r>
      <w:proofErr w:type="gramEnd"/>
      <w:r>
        <w:rPr>
          <w:rFonts w:ascii="Arial" w:hAnsi="Arial" w:cs="Arial"/>
        </w:rPr>
        <w:t xml:space="preserve"> sportu, neorganizovanému sportu nebo předmětu tělesná výchova</w:t>
      </w:r>
    </w:p>
    <w:p w14:paraId="27AA268E" w14:textId="77777777" w:rsidR="009C2F45" w:rsidRDefault="009C2F45">
      <w:pPr>
        <w:jc w:val="both"/>
        <w:rPr>
          <w:rFonts w:ascii="Arial" w:hAnsi="Arial" w:cs="Arial"/>
        </w:rPr>
      </w:pPr>
    </w:p>
    <w:p w14:paraId="4595E6CF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Upozornění: Registrující poskytovatel není kompetentní k posuzování zdravotní způsobilosti k a) vrcholovému sportu, b) vzdělávání ve školách se zaměřením na sport, tělesnou výchovu a v průběhu výuky.</w:t>
      </w:r>
    </w:p>
    <w:p w14:paraId="22C46925" w14:textId="77777777" w:rsidR="009C2F45" w:rsidRDefault="009C2F45">
      <w:pPr>
        <w:jc w:val="both"/>
        <w:rPr>
          <w:rFonts w:ascii="Arial" w:hAnsi="Arial" w:cs="Arial"/>
        </w:rPr>
      </w:pPr>
    </w:p>
    <w:p w14:paraId="64027107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Sportovní disciplína, k níž je posudek požadován: </w:t>
      </w:r>
      <w:r w:rsidR="00BD60A8">
        <w:rPr>
          <w:rFonts w:ascii="Arial" w:hAnsi="Arial" w:cs="Arial"/>
        </w:rPr>
        <w:t>volejbal</w:t>
      </w:r>
      <w:r>
        <w:rPr>
          <w:rFonts w:ascii="Arial" w:hAnsi="Arial" w:cs="Arial"/>
        </w:rPr>
        <w:t xml:space="preserve"> a sportovní soustředění</w:t>
      </w:r>
    </w:p>
    <w:p w14:paraId="4CB70969" w14:textId="77777777" w:rsidR="009C2F45" w:rsidRDefault="009C2F45">
      <w:pPr>
        <w:jc w:val="both"/>
        <w:rPr>
          <w:rFonts w:ascii="Arial" w:hAnsi="Arial" w:cs="Arial"/>
        </w:rPr>
      </w:pPr>
    </w:p>
    <w:p w14:paraId="24F0E241" w14:textId="77777777" w:rsidR="009C2F45" w:rsidRDefault="009C2F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Požadovaný druh lékařské prohlídky (výkonnostní sport): </w:t>
      </w:r>
    </w:p>
    <w:p w14:paraId="48249AAD" w14:textId="77777777" w:rsidR="009C2F45" w:rsidRDefault="009C2F45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</w:rPr>
        <w:t>Vstupní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>před zaregistrováním ve sportovní organizaci, organizované sportovní soutěže)</w:t>
      </w:r>
    </w:p>
    <w:p w14:paraId="3F4EA821" w14:textId="77777777" w:rsidR="009C2F45" w:rsidRDefault="009C2F4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</w:t>
      </w:r>
    </w:p>
    <w:p w14:paraId="4794C631" w14:textId="77777777" w:rsidR="009C2F45" w:rsidRDefault="009C2F45">
      <w:pPr>
        <w:numPr>
          <w:ilvl w:val="1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pravidelná </w:t>
      </w:r>
      <w:r>
        <w:rPr>
          <w:rFonts w:ascii="Arial" w:hAnsi="Arial" w:cs="Arial"/>
          <w:i/>
        </w:rPr>
        <w:t>(pokud to vyžaduje zdravotní stav, intenzita a objem tréninku posuzované osoby)</w:t>
      </w:r>
    </w:p>
    <w:p w14:paraId="3184153A" w14:textId="77777777" w:rsidR="009C2F45" w:rsidRDefault="009C2F45">
      <w:pPr>
        <w:numPr>
          <w:ilvl w:val="1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mimořádná </w:t>
      </w:r>
      <w:r>
        <w:rPr>
          <w:rFonts w:ascii="Arial" w:hAnsi="Arial" w:cs="Arial"/>
          <w:i/>
        </w:rPr>
        <w:t>(Při změně zdravotního stavu posuzované osoby, zdravotní obtíže při sportu)</w:t>
      </w:r>
    </w:p>
    <w:p w14:paraId="332F1A3A" w14:textId="77777777" w:rsidR="00BD60A8" w:rsidRDefault="00BD60A8" w:rsidP="00BD60A8">
      <w:pPr>
        <w:ind w:left="1440"/>
        <w:jc w:val="both"/>
        <w:rPr>
          <w:rFonts w:ascii="Arial" w:hAnsi="Arial" w:cs="Arial"/>
        </w:rPr>
      </w:pPr>
    </w:p>
    <w:p w14:paraId="310DF9D7" w14:textId="77777777" w:rsidR="009C2F45" w:rsidRDefault="009C2F45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uveďte důvod: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0366D9F" w14:textId="77777777" w:rsidR="009C2F45" w:rsidRDefault="009C2F45">
      <w:pPr>
        <w:ind w:left="1080"/>
        <w:jc w:val="both"/>
        <w:rPr>
          <w:rFonts w:ascii="Arial" w:hAnsi="Arial" w:cs="Arial"/>
        </w:rPr>
      </w:pPr>
    </w:p>
    <w:p w14:paraId="43182F4C" w14:textId="77777777" w:rsidR="009C2F45" w:rsidRDefault="009C2F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Jednorázová</w:t>
      </w:r>
      <w:r w:rsidR="00BD60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prohlídka</w:t>
      </w:r>
    </w:p>
    <w:p w14:paraId="11DB5BD8" w14:textId="77777777" w:rsidR="009C2F45" w:rsidRDefault="009C2F45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 sportovní soutěží, sportovní akci, kdy je podmínkou účasti na akci organizovaného nebo neorganizovaného sportu či předmětu TV</w:t>
      </w:r>
    </w:p>
    <w:p w14:paraId="275F182E" w14:textId="77777777" w:rsidR="009C2F45" w:rsidRDefault="009C2F45">
      <w:pPr>
        <w:jc w:val="both"/>
        <w:rPr>
          <w:rFonts w:ascii="Arial" w:hAnsi="Arial" w:cs="Arial"/>
          <w:b/>
          <w:sz w:val="6"/>
          <w:szCs w:val="6"/>
        </w:rPr>
      </w:pPr>
    </w:p>
    <w:p w14:paraId="062F64B9" w14:textId="77777777" w:rsidR="009C2F45" w:rsidRDefault="009C2F45">
      <w:pPr>
        <w:jc w:val="both"/>
        <w:rPr>
          <w:rFonts w:ascii="Arial" w:hAnsi="Arial" w:cs="Arial"/>
          <w:b/>
          <w:sz w:val="6"/>
          <w:szCs w:val="6"/>
        </w:rPr>
      </w:pPr>
    </w:p>
    <w:p w14:paraId="6337AFAC" w14:textId="77777777" w:rsidR="009C2F45" w:rsidRDefault="009C2F45">
      <w:pPr>
        <w:jc w:val="both"/>
        <w:rPr>
          <w:rFonts w:ascii="Arial" w:hAnsi="Arial" w:cs="Arial"/>
          <w:b/>
          <w:sz w:val="6"/>
          <w:szCs w:val="6"/>
        </w:rPr>
      </w:pPr>
    </w:p>
    <w:p w14:paraId="6A5B489A" w14:textId="77777777" w:rsidR="009C2F45" w:rsidRDefault="009C2F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Posuzovaná osoba: </w:t>
      </w:r>
    </w:p>
    <w:p w14:paraId="4AFD2418" w14:textId="77777777" w:rsidR="009C2F45" w:rsidRDefault="009C2F45">
      <w:pPr>
        <w:jc w:val="both"/>
        <w:rPr>
          <w:rFonts w:ascii="Arial" w:hAnsi="Arial" w:cs="Arial"/>
          <w:b/>
        </w:rPr>
      </w:pPr>
    </w:p>
    <w:p w14:paraId="6C5E98FD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04200DD0" w14:textId="77777777" w:rsidR="009C2F45" w:rsidRDefault="009C2F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Jméno, </w:t>
      </w:r>
      <w:proofErr w:type="gramStart"/>
      <w:r>
        <w:rPr>
          <w:rFonts w:ascii="Arial" w:hAnsi="Arial" w:cs="Arial"/>
        </w:rPr>
        <w:t>příjmení:…</w:t>
      </w:r>
      <w:proofErr w:type="gramEnd"/>
      <w:r>
        <w:rPr>
          <w:rFonts w:ascii="Arial" w:hAnsi="Arial" w:cs="Arial"/>
        </w:rPr>
        <w:t>………………………..…,………………………….narozen dne.: ……………….…………</w:t>
      </w:r>
    </w:p>
    <w:p w14:paraId="5CBE8741" w14:textId="77777777" w:rsidR="009C2F45" w:rsidRDefault="009C2F45">
      <w:pPr>
        <w:rPr>
          <w:rFonts w:ascii="Arial" w:hAnsi="Arial" w:cs="Arial"/>
        </w:rPr>
      </w:pPr>
    </w:p>
    <w:p w14:paraId="1457A647" w14:textId="77777777" w:rsidR="009C2F45" w:rsidRDefault="009C2F45">
      <w:pPr>
        <w:rPr>
          <w:rFonts w:ascii="Arial" w:hAnsi="Arial" w:cs="Arial"/>
        </w:rPr>
      </w:pPr>
      <w:r>
        <w:rPr>
          <w:rFonts w:ascii="Arial" w:hAnsi="Arial" w:cs="Arial"/>
        </w:rPr>
        <w:t>trvalý pobyt: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………………………………………………………………..………………</w:t>
      </w:r>
    </w:p>
    <w:p w14:paraId="0192A739" w14:textId="77777777" w:rsidR="009C2F45" w:rsidRDefault="009C2F45">
      <w:pPr>
        <w:rPr>
          <w:rFonts w:ascii="Arial" w:hAnsi="Arial" w:cs="Arial"/>
          <w:sz w:val="6"/>
          <w:szCs w:val="6"/>
        </w:rPr>
      </w:pPr>
    </w:p>
    <w:p w14:paraId="7225D65F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309E0236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C78ED6" w14:textId="77777777" w:rsidR="009C2F45" w:rsidRDefault="009C2F45">
      <w:pPr>
        <w:pBdr>
          <w:bottom w:val="single" w:sz="4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dne: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ABF6A94" w14:textId="77777777" w:rsidR="009C2F45" w:rsidRDefault="009C2F45">
      <w:pPr>
        <w:pBdr>
          <w:bottom w:val="single" w:sz="4" w:space="1" w:color="000000"/>
        </w:pBdr>
        <w:jc w:val="both"/>
        <w:rPr>
          <w:rFonts w:ascii="Arial" w:hAnsi="Arial" w:cs="Arial"/>
          <w:sz w:val="6"/>
          <w:szCs w:val="6"/>
        </w:rPr>
      </w:pPr>
    </w:p>
    <w:p w14:paraId="7C688A80" w14:textId="77777777" w:rsidR="009C2F45" w:rsidRDefault="009C2F45">
      <w:pPr>
        <w:jc w:val="both"/>
        <w:rPr>
          <w:rFonts w:ascii="Arial" w:hAnsi="Arial" w:cs="Arial"/>
        </w:rPr>
      </w:pPr>
    </w:p>
    <w:p w14:paraId="51964F6E" w14:textId="77777777" w:rsidR="009C2F45" w:rsidRDefault="009C2F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LÉKAŘSKÝ POSUDEK O ZDRAVOTNÍ ZPŮSOBILOSTI K TĚLESNÉ VÝCHOVĚ A SPORTU</w:t>
      </w:r>
    </w:p>
    <w:p w14:paraId="0E71FD6A" w14:textId="77777777" w:rsidR="009C2F45" w:rsidRDefault="009C2F45">
      <w:pPr>
        <w:jc w:val="center"/>
        <w:rPr>
          <w:rFonts w:ascii="Arial" w:hAnsi="Arial" w:cs="Arial"/>
          <w:b/>
        </w:rPr>
      </w:pPr>
    </w:p>
    <w:p w14:paraId="461385CD" w14:textId="40D719F8" w:rsidR="009C2F45" w:rsidRDefault="002F5042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57728" behindDoc="0" locked="0" layoutInCell="1" allowOverlap="1" wp14:anchorId="00745B17" wp14:editId="1D2573C5">
                <wp:simplePos x="0" y="0"/>
                <wp:positionH relativeFrom="page">
                  <wp:posOffset>6259195</wp:posOffset>
                </wp:positionH>
                <wp:positionV relativeFrom="page">
                  <wp:posOffset>5972810</wp:posOffset>
                </wp:positionV>
                <wp:extent cx="842645" cy="304165"/>
                <wp:effectExtent l="1270" t="635" r="381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28"/>
                            </w:tblGrid>
                            <w:tr w:rsidR="009C2F45" w14:paraId="0CE146D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3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296A8A" w14:textId="77777777" w:rsidR="009C2F45" w:rsidRDefault="009C2F45">
                                  <w:pPr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evid.číslo</w:t>
                                  </w:r>
                                  <w:proofErr w:type="spellEnd"/>
                                  <w:proofErr w:type="gramEnd"/>
                                </w:p>
                                <w:p w14:paraId="66E8D286" w14:textId="77777777" w:rsidR="009C2F45" w:rsidRDefault="009C2F4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7364A" w14:textId="77777777" w:rsidR="009C2F45" w:rsidRDefault="009C2F4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45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.85pt;margin-top:470.3pt;width:66.35pt;height:23.9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&#13;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28"/>
                      </w:tblGrid>
                      <w:tr w:rsidR="009C2F45" w14:paraId="0CE146D6" w14:textId="77777777">
                        <w:trPr>
                          <w:trHeight w:val="470"/>
                        </w:trPr>
                        <w:tc>
                          <w:tcPr>
                            <w:tcW w:w="13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296A8A" w14:textId="77777777" w:rsidR="009C2F45" w:rsidRDefault="009C2F45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evid.číslo</w:t>
                            </w:r>
                            <w:proofErr w:type="spellEnd"/>
                            <w:proofErr w:type="gramEnd"/>
                          </w:p>
                          <w:p w14:paraId="66E8D286" w14:textId="77777777" w:rsidR="009C2F45" w:rsidRDefault="009C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967364A" w14:textId="77777777" w:rsidR="009C2F45" w:rsidRDefault="009C2F45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9C2F45">
        <w:rPr>
          <w:rFonts w:ascii="Arial" w:hAnsi="Arial" w:cs="Arial"/>
        </w:rPr>
        <w:t>Posuzovaná osoba je k výše uvedené sportovní disciplíně a kategorii:</w:t>
      </w:r>
    </w:p>
    <w:p w14:paraId="7600EF72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1CEEF0C9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Zdravotně způsobilá*</w:t>
      </w:r>
    </w:p>
    <w:p w14:paraId="159818FA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0702ED04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Zdravotně</w:t>
      </w:r>
      <w:r w:rsidR="00BD60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nezpůsobilá*</w:t>
      </w:r>
    </w:p>
    <w:p w14:paraId="164B5CCA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Zdravotně způsobilá s podmínkou</w:t>
      </w:r>
      <w:r>
        <w:rPr>
          <w:rStyle w:val="Znakyprovysvtlivky"/>
          <w:rFonts w:ascii="Arial" w:hAnsi="Arial" w:cs="Arial"/>
        </w:rPr>
        <w:endnoteReference w:id="1"/>
      </w:r>
      <w:r>
        <w:rPr>
          <w:rFonts w:ascii="Arial" w:hAnsi="Arial" w:cs="Arial"/>
        </w:rPr>
        <w:t>: ……………………………………………………………………………</w:t>
      </w:r>
    </w:p>
    <w:p w14:paraId="64337CE9" w14:textId="77777777" w:rsidR="009C2F45" w:rsidRDefault="009C2F45">
      <w:pPr>
        <w:jc w:val="both"/>
        <w:rPr>
          <w:rFonts w:ascii="Arial" w:hAnsi="Arial" w:cs="Arial"/>
        </w:rPr>
      </w:pPr>
    </w:p>
    <w:p w14:paraId="264BD415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Doba platnosti posudku (uvádí se pouze u organizovaného sportu, neorganizovaného sportu nebo předmětu tělesná výchova): ………………………………………………………….</w:t>
      </w:r>
    </w:p>
    <w:p w14:paraId="4613F083" w14:textId="77777777" w:rsidR="009C2F45" w:rsidRDefault="009C2F45">
      <w:pPr>
        <w:jc w:val="both"/>
        <w:rPr>
          <w:rFonts w:ascii="Arial" w:hAnsi="Arial" w:cs="Arial"/>
        </w:rPr>
      </w:pPr>
    </w:p>
    <w:p w14:paraId="05FEA4FD" w14:textId="77777777" w:rsidR="009C2F45" w:rsidRDefault="009C2F45">
      <w:pPr>
        <w:jc w:val="both"/>
        <w:rPr>
          <w:rFonts w:ascii="Arial" w:hAnsi="Arial" w:cs="Arial"/>
        </w:rPr>
      </w:pPr>
    </w:p>
    <w:p w14:paraId="150C37C2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10C3C9A6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1B9350" w14:textId="77777777" w:rsidR="009C2F45" w:rsidRDefault="009C2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vydání lékařského posudku: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36EF2BC5" w14:textId="77777777" w:rsidR="009C2F45" w:rsidRDefault="009C2F45">
      <w:pPr>
        <w:pBdr>
          <w:bottom w:val="single" w:sz="4" w:space="1" w:color="000000"/>
        </w:pBdr>
        <w:ind w:firstLine="708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a razítko</w:t>
      </w:r>
    </w:p>
    <w:p w14:paraId="106EF7E4" w14:textId="77777777" w:rsidR="009C2F45" w:rsidRDefault="009C2F45">
      <w:pPr>
        <w:jc w:val="both"/>
        <w:rPr>
          <w:rFonts w:ascii="Arial" w:hAnsi="Arial" w:cs="Arial"/>
          <w:b/>
          <w:sz w:val="10"/>
          <w:szCs w:val="10"/>
        </w:rPr>
      </w:pPr>
    </w:p>
    <w:p w14:paraId="0C2898B5" w14:textId="77777777" w:rsidR="009C2F45" w:rsidRDefault="009C2F4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Poučení:</w:t>
      </w:r>
    </w:p>
    <w:p w14:paraId="0C77180C" w14:textId="77777777" w:rsidR="009C2F45" w:rsidRDefault="009C2F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Proti tomuto lékařskému posudku je možno podat podle § 46 odst. 1 zákona č. 373/2011 Sb., o specifických zdravotních službách, ve znění pozdějších předpisů, návrh na jeho přezkoumání do 10 pracovních dnů ode, kdy byl posuzované osobě předán. Návrh se podává písemně výše uvedenému lékaři.</w:t>
      </w:r>
    </w:p>
    <w:p w14:paraId="4FE231FD" w14:textId="77777777" w:rsidR="009C2F45" w:rsidRDefault="009C2F45">
      <w:pPr>
        <w:pBdr>
          <w:bottom w:val="single" w:sz="4" w:space="1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Návrh na přezkoumání lékařského posudku nemá odkladný účinek, jestliže z jeho závěru vyplývá, že posuzovaná osoba je pro účel, pro nějž byla posuzována, zdravotně nezpůsobilá či</w:t>
      </w:r>
      <w:r w:rsidR="00BD60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zdravotně způsobilá s podmínkou.</w:t>
      </w:r>
    </w:p>
    <w:p w14:paraId="33A4A881" w14:textId="77777777" w:rsidR="009C2F45" w:rsidRDefault="009C2F45">
      <w:pPr>
        <w:pBdr>
          <w:bottom w:val="single" w:sz="4" w:space="1" w:color="000000"/>
        </w:pBdr>
        <w:jc w:val="both"/>
        <w:rPr>
          <w:rFonts w:ascii="Arial" w:hAnsi="Arial" w:cs="Arial"/>
          <w:sz w:val="6"/>
          <w:szCs w:val="6"/>
        </w:rPr>
      </w:pPr>
    </w:p>
    <w:p w14:paraId="4EE11E6D" w14:textId="77777777" w:rsidR="009C2F45" w:rsidRDefault="009C2F45">
      <w:pPr>
        <w:jc w:val="both"/>
        <w:rPr>
          <w:rFonts w:ascii="Arial" w:hAnsi="Arial" w:cs="Arial"/>
          <w:sz w:val="6"/>
          <w:szCs w:val="6"/>
        </w:rPr>
      </w:pPr>
    </w:p>
    <w:p w14:paraId="2D5912F7" w14:textId="77777777" w:rsidR="009C2F45" w:rsidRDefault="009C2F4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Posuzovaná osoba/zákonný zástupce převzal lékařský posudek do vlastních rukou </w:t>
      </w:r>
    </w:p>
    <w:p w14:paraId="4D395FA0" w14:textId="77777777" w:rsidR="009C2F45" w:rsidRDefault="009C2F45">
      <w:pPr>
        <w:jc w:val="both"/>
        <w:rPr>
          <w:rFonts w:ascii="Arial" w:hAnsi="Arial" w:cs="Arial"/>
          <w:sz w:val="18"/>
          <w:szCs w:val="18"/>
        </w:rPr>
      </w:pPr>
    </w:p>
    <w:p w14:paraId="2D166B6C" w14:textId="77777777" w:rsidR="009C2F45" w:rsidRDefault="009C2F45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023D018" w14:textId="77777777" w:rsidR="009C2F45" w:rsidRDefault="009C2F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………………………………………………dne…………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8F31BF6" w14:textId="77777777" w:rsidR="009C2F45" w:rsidRDefault="009C2F4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14:paraId="71846DC7" w14:textId="77777777" w:rsidR="009C2F45" w:rsidRDefault="009C2F45">
      <w:pPr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podpis</w:t>
      </w:r>
    </w:p>
    <w:sectPr w:rsidR="009C2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</w:endnotePr>
      <w:pgSz w:w="11905" w:h="16837"/>
      <w:pgMar w:top="765" w:right="720" w:bottom="720" w:left="720" w:header="709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F17" w14:textId="77777777" w:rsidR="00E157E8" w:rsidRDefault="00E157E8">
      <w:r>
        <w:separator/>
      </w:r>
    </w:p>
  </w:endnote>
  <w:endnote w:type="continuationSeparator" w:id="0">
    <w:p w14:paraId="6F23DD1B" w14:textId="77777777" w:rsidR="00E157E8" w:rsidRDefault="00E157E8">
      <w:r>
        <w:continuationSeparator/>
      </w:r>
    </w:p>
  </w:endnote>
  <w:endnote w:id="1">
    <w:p w14:paraId="173B3A2A" w14:textId="77777777" w:rsidR="009C2F45" w:rsidRDefault="009C2F45">
      <w:pPr>
        <w:jc w:val="both"/>
        <w:rPr>
          <w:rFonts w:ascii="Arial" w:hAnsi="Arial" w:cs="Arial"/>
          <w:sz w:val="14"/>
          <w:szCs w:val="14"/>
        </w:rPr>
      </w:pPr>
      <w:r>
        <w:rPr>
          <w:rStyle w:val="Znakyprovysvtlivky"/>
          <w:rFonts w:ascii="Arial" w:hAnsi="Arial"/>
        </w:rPr>
        <w:endnoteRef/>
      </w:r>
      <w:r>
        <w:rPr>
          <w:rFonts w:ascii="Arial" w:hAnsi="Arial" w:cs="Arial"/>
          <w:sz w:val="14"/>
          <w:szCs w:val="14"/>
        </w:rPr>
        <w:tab/>
        <w:t>Nehodící se škrtněte.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CE59" w14:textId="77777777" w:rsidR="003F6C77" w:rsidRDefault="003F6C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028" w14:textId="77777777" w:rsidR="003F6C77" w:rsidRDefault="003F6C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E638" w14:textId="77777777" w:rsidR="003F6C77" w:rsidRDefault="003F6C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3522" w14:textId="77777777" w:rsidR="00E157E8" w:rsidRDefault="00E157E8">
      <w:r>
        <w:separator/>
      </w:r>
    </w:p>
  </w:footnote>
  <w:footnote w:type="continuationSeparator" w:id="0">
    <w:p w14:paraId="07D2FC2E" w14:textId="77777777" w:rsidR="00E157E8" w:rsidRDefault="00E1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191" w14:textId="77777777" w:rsidR="003F6C77" w:rsidRDefault="003F6C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A976" w14:textId="77777777" w:rsidR="009C2F45" w:rsidRDefault="009C2F45">
    <w:pPr>
      <w:pStyle w:val="Zhlav"/>
    </w:pPr>
  </w:p>
  <w:p w14:paraId="78FCCE29" w14:textId="77777777" w:rsidR="009C2F45" w:rsidRDefault="009C2F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AD18" w14:textId="77777777" w:rsidR="009C2F45" w:rsidRDefault="009C2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884266">
    <w:abstractNumId w:val="0"/>
  </w:num>
  <w:num w:numId="2" w16cid:durableId="152713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3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07"/>
    <w:rsid w:val="002F5042"/>
    <w:rsid w:val="003F6C77"/>
    <w:rsid w:val="00490B07"/>
    <w:rsid w:val="009C2F45"/>
    <w:rsid w:val="00BD60A8"/>
    <w:rsid w:val="00E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55F3258B"/>
  <w15:chartTrackingRefBased/>
  <w15:docId w15:val="{B8FC7FC2-3103-424F-AA98-9ED71ABA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semiHidden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 Jana</dc:creator>
  <cp:keywords/>
  <cp:lastModifiedBy>Hana Škorpilová</cp:lastModifiedBy>
  <cp:revision>2</cp:revision>
  <cp:lastPrinted>2018-03-20T07:36:00Z</cp:lastPrinted>
  <dcterms:created xsi:type="dcterms:W3CDTF">2024-01-11T08:20:00Z</dcterms:created>
  <dcterms:modified xsi:type="dcterms:W3CDTF">2024-01-11T08:20:00Z</dcterms:modified>
</cp:coreProperties>
</file>